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640" w:rsidRPr="00542D03" w:rsidRDefault="005F2640" w:rsidP="00542D03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D03">
        <w:rPr>
          <w:rFonts w:ascii="Times New Roman" w:hAnsi="Times New Roman" w:cs="Times New Roman"/>
          <w:sz w:val="24"/>
          <w:szCs w:val="24"/>
        </w:rPr>
        <w:t>ПОВІДОМЛЕННЯ ПРО ПЕРЕНЕСЕННЯ ЗАГАЛЬНИХ ЗБОРІВ</w:t>
      </w:r>
    </w:p>
    <w:p w:rsidR="00347CC0" w:rsidRPr="00542D03" w:rsidRDefault="00091770" w:rsidP="00542D03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D03">
        <w:rPr>
          <w:rFonts w:ascii="Times New Roman" w:hAnsi="Times New Roman" w:cs="Times New Roman"/>
          <w:sz w:val="24"/>
          <w:szCs w:val="24"/>
        </w:rPr>
        <w:t>Шановні акціонери!</w:t>
      </w:r>
    </w:p>
    <w:p w:rsidR="00091770" w:rsidRPr="00EE3C4D" w:rsidRDefault="008949CB" w:rsidP="00542D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D03">
        <w:rPr>
          <w:rFonts w:ascii="Times New Roman" w:hAnsi="Times New Roman" w:cs="Times New Roman"/>
          <w:sz w:val="24"/>
          <w:szCs w:val="24"/>
        </w:rPr>
        <w:t>Приватне акціонерне товариство «</w:t>
      </w:r>
      <w:proofErr w:type="spellStart"/>
      <w:r w:rsidR="00E0622C" w:rsidRPr="00542D03">
        <w:rPr>
          <w:rFonts w:ascii="Times New Roman" w:hAnsi="Times New Roman" w:cs="Times New Roman"/>
          <w:sz w:val="24"/>
          <w:szCs w:val="24"/>
        </w:rPr>
        <w:t>Шосткинська</w:t>
      </w:r>
      <w:proofErr w:type="spellEnd"/>
      <w:r w:rsidR="00E0622C" w:rsidRPr="00542D03">
        <w:rPr>
          <w:rFonts w:ascii="Times New Roman" w:hAnsi="Times New Roman" w:cs="Times New Roman"/>
          <w:sz w:val="24"/>
          <w:szCs w:val="24"/>
        </w:rPr>
        <w:t xml:space="preserve"> телекомпанія «</w:t>
      </w:r>
      <w:proofErr w:type="spellStart"/>
      <w:r w:rsidR="00E0622C" w:rsidRPr="00542D03">
        <w:rPr>
          <w:rFonts w:ascii="Times New Roman" w:hAnsi="Times New Roman" w:cs="Times New Roman"/>
          <w:sz w:val="24"/>
          <w:szCs w:val="24"/>
        </w:rPr>
        <w:t>Телеком</w:t>
      </w:r>
      <w:proofErr w:type="spellEnd"/>
      <w:r w:rsidR="00E0622C" w:rsidRPr="00542D03">
        <w:rPr>
          <w:rFonts w:ascii="Times New Roman" w:hAnsi="Times New Roman" w:cs="Times New Roman"/>
          <w:sz w:val="24"/>
          <w:szCs w:val="24"/>
        </w:rPr>
        <w:t>-Сервіс» (місцезнаходження якого:</w:t>
      </w:r>
      <w:r w:rsidR="00E0622C" w:rsidRPr="00E0622C">
        <w:rPr>
          <w:rFonts w:ascii="Times New Roman" w:hAnsi="Times New Roman" w:cs="Times New Roman"/>
          <w:sz w:val="24"/>
          <w:szCs w:val="24"/>
        </w:rPr>
        <w:t xml:space="preserve"> 41100, Сумська обл., місто </w:t>
      </w:r>
      <w:r w:rsidR="00E0622C">
        <w:rPr>
          <w:rFonts w:ascii="Times New Roman" w:hAnsi="Times New Roman" w:cs="Times New Roman"/>
          <w:sz w:val="24"/>
          <w:szCs w:val="24"/>
        </w:rPr>
        <w:t xml:space="preserve">Шостка, вулиця Короленка, 33-а), </w:t>
      </w:r>
      <w:r w:rsidR="00091770" w:rsidRPr="002A0C48">
        <w:rPr>
          <w:rFonts w:ascii="Times New Roman" w:hAnsi="Times New Roman" w:cs="Times New Roman"/>
          <w:sz w:val="24"/>
          <w:szCs w:val="24"/>
        </w:rPr>
        <w:t xml:space="preserve">повідомляє Вас, що у зв’язку із введенням воєнного  стану на території  України відповідно до указу Президента України </w:t>
      </w:r>
      <w:r w:rsidR="000E3ECF" w:rsidRPr="00EE3C4D">
        <w:rPr>
          <w:rFonts w:ascii="Times New Roman" w:hAnsi="Times New Roman" w:cs="Times New Roman"/>
          <w:sz w:val="24"/>
          <w:szCs w:val="24"/>
        </w:rPr>
        <w:t>№64/2022 від 24.02.2022 р. «Про введення воєнного стану в Ук</w:t>
      </w:r>
      <w:r w:rsidR="005F2640" w:rsidRPr="00EE3C4D">
        <w:rPr>
          <w:rFonts w:ascii="Times New Roman" w:hAnsi="Times New Roman" w:cs="Times New Roman"/>
          <w:sz w:val="24"/>
          <w:szCs w:val="24"/>
        </w:rPr>
        <w:t>раїні», проведення річних (чергових) загальних зборів акціонерів  скликаних</w:t>
      </w:r>
      <w:r w:rsidR="000E3ECF" w:rsidRPr="00EE3C4D">
        <w:rPr>
          <w:rFonts w:ascii="Times New Roman" w:hAnsi="Times New Roman" w:cs="Times New Roman"/>
          <w:sz w:val="24"/>
          <w:szCs w:val="24"/>
        </w:rPr>
        <w:t xml:space="preserve"> на </w:t>
      </w:r>
      <w:r w:rsidR="00E0622C" w:rsidRPr="00EE3C4D">
        <w:rPr>
          <w:rFonts w:ascii="Times New Roman" w:hAnsi="Times New Roman" w:cs="Times New Roman"/>
          <w:sz w:val="24"/>
          <w:szCs w:val="24"/>
        </w:rPr>
        <w:t xml:space="preserve">25 березня 2022 року о 14 год. 00 хв. за </w:t>
      </w:r>
      <w:proofErr w:type="spellStart"/>
      <w:r w:rsidR="00E0622C" w:rsidRPr="00EE3C4D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E0622C" w:rsidRPr="00EE3C4D">
        <w:rPr>
          <w:rFonts w:ascii="Times New Roman" w:hAnsi="Times New Roman" w:cs="Times New Roman"/>
          <w:sz w:val="24"/>
          <w:szCs w:val="24"/>
        </w:rPr>
        <w:t>: 41100, Україна, Сумська область, місто Шостка, вулиця Короленка, 33-а (приймальня Директора на 4-му поверсі будинку)</w:t>
      </w:r>
      <w:r w:rsidRPr="00EE3C4D">
        <w:rPr>
          <w:rFonts w:ascii="Times New Roman" w:hAnsi="Times New Roman" w:cs="Times New Roman"/>
          <w:sz w:val="24"/>
          <w:szCs w:val="24"/>
        </w:rPr>
        <w:t xml:space="preserve"> </w:t>
      </w:r>
      <w:r w:rsidR="000E3ECF" w:rsidRPr="00EE3C4D">
        <w:rPr>
          <w:rFonts w:ascii="Times New Roman" w:hAnsi="Times New Roman" w:cs="Times New Roman"/>
          <w:sz w:val="24"/>
          <w:szCs w:val="24"/>
        </w:rPr>
        <w:t>переносяться.</w:t>
      </w:r>
    </w:p>
    <w:p w:rsidR="000E3ECF" w:rsidRPr="00EE3C4D" w:rsidRDefault="005F2640" w:rsidP="00542D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Start"/>
      <w:r w:rsidRPr="00EE3C4D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Pr="00EE3C4D">
        <w:rPr>
          <w:rFonts w:ascii="Times New Roman" w:hAnsi="Times New Roman" w:cs="Times New Roman"/>
          <w:sz w:val="24"/>
          <w:szCs w:val="24"/>
        </w:rPr>
        <w:t xml:space="preserve"> (ч</w:t>
      </w:r>
      <w:r w:rsidR="000E3ECF" w:rsidRPr="00EE3C4D">
        <w:rPr>
          <w:rFonts w:ascii="Times New Roman" w:hAnsi="Times New Roman" w:cs="Times New Roman"/>
          <w:sz w:val="24"/>
          <w:szCs w:val="24"/>
        </w:rPr>
        <w:t>ергові</w:t>
      </w:r>
      <w:r w:rsidRPr="00EE3C4D">
        <w:rPr>
          <w:rFonts w:ascii="Times New Roman" w:hAnsi="Times New Roman" w:cs="Times New Roman"/>
          <w:sz w:val="24"/>
          <w:szCs w:val="24"/>
        </w:rPr>
        <w:t>)</w:t>
      </w:r>
      <w:r w:rsidR="000E3ECF" w:rsidRPr="00EE3C4D">
        <w:rPr>
          <w:rFonts w:ascii="Times New Roman" w:hAnsi="Times New Roman" w:cs="Times New Roman"/>
          <w:sz w:val="24"/>
          <w:szCs w:val="24"/>
        </w:rPr>
        <w:t xml:space="preserve"> загальні збори буде проведено у термін 90-та днів після завершення дії воєнного стану.</w:t>
      </w:r>
    </w:p>
    <w:p w:rsidR="000E3ECF" w:rsidRPr="00EE3C4D" w:rsidRDefault="000E3ECF" w:rsidP="00542D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C4D">
        <w:rPr>
          <w:rFonts w:ascii="Times New Roman" w:hAnsi="Times New Roman" w:cs="Times New Roman"/>
          <w:sz w:val="24"/>
          <w:szCs w:val="24"/>
        </w:rPr>
        <w:t>Про конкретну дату, час та місце проведення чергових загальних зборів кожного акціонера персонально буде повідомлено додатково.</w:t>
      </w:r>
    </w:p>
    <w:p w:rsidR="00E0622C" w:rsidRPr="00EE3C4D" w:rsidRDefault="00914351" w:rsidP="00542D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C4D">
        <w:rPr>
          <w:rFonts w:ascii="Times New Roman" w:hAnsi="Times New Roman" w:cs="Times New Roman"/>
          <w:sz w:val="24"/>
          <w:szCs w:val="24"/>
        </w:rPr>
        <w:t>Телефон для довідок</w:t>
      </w:r>
      <w:r w:rsidR="0060014B" w:rsidRPr="00EE3C4D">
        <w:rPr>
          <w:rFonts w:ascii="Times New Roman" w:hAnsi="Times New Roman" w:cs="Times New Roman"/>
          <w:sz w:val="24"/>
          <w:szCs w:val="24"/>
        </w:rPr>
        <w:t xml:space="preserve"> – </w:t>
      </w:r>
      <w:r w:rsidR="00E0622C" w:rsidRPr="00EE3C4D">
        <w:rPr>
          <w:rFonts w:ascii="Times New Roman" w:hAnsi="Times New Roman" w:cs="Times New Roman"/>
          <w:sz w:val="24"/>
          <w:szCs w:val="24"/>
        </w:rPr>
        <w:t>(05449) 7-07-49</w:t>
      </w:r>
      <w:r w:rsidR="000E3ECF" w:rsidRPr="00EE3C4D">
        <w:rPr>
          <w:rFonts w:ascii="Times New Roman" w:hAnsi="Times New Roman" w:cs="Times New Roman"/>
          <w:sz w:val="24"/>
          <w:szCs w:val="24"/>
        </w:rPr>
        <w:t xml:space="preserve">.   Адреса веб-сайту, на якому міститься передбачена законодавством інформація про </w:t>
      </w:r>
      <w:r w:rsidR="00287551" w:rsidRPr="00EE3C4D">
        <w:rPr>
          <w:rFonts w:ascii="Times New Roman" w:hAnsi="Times New Roman" w:cs="Times New Roman"/>
          <w:sz w:val="24"/>
          <w:szCs w:val="24"/>
        </w:rPr>
        <w:t xml:space="preserve">Приватне </w:t>
      </w:r>
      <w:r w:rsidR="00E0622C" w:rsidRPr="00EE3C4D">
        <w:rPr>
          <w:rFonts w:ascii="Times New Roman" w:hAnsi="Times New Roman" w:cs="Times New Roman"/>
          <w:sz w:val="24"/>
          <w:szCs w:val="24"/>
        </w:rPr>
        <w:t>акціонерне</w:t>
      </w:r>
      <w:r w:rsidR="00287551" w:rsidRPr="00EE3C4D">
        <w:rPr>
          <w:rFonts w:ascii="Times New Roman" w:hAnsi="Times New Roman" w:cs="Times New Roman"/>
          <w:sz w:val="24"/>
          <w:szCs w:val="24"/>
        </w:rPr>
        <w:t xml:space="preserve"> товариство </w:t>
      </w:r>
      <w:r w:rsidR="00E0622C" w:rsidRPr="00EE3C4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0622C" w:rsidRPr="00EE3C4D">
        <w:rPr>
          <w:rFonts w:ascii="Times New Roman" w:hAnsi="Times New Roman" w:cs="Times New Roman"/>
          <w:sz w:val="24"/>
          <w:szCs w:val="24"/>
        </w:rPr>
        <w:t>Шосткинська</w:t>
      </w:r>
      <w:proofErr w:type="spellEnd"/>
      <w:r w:rsidR="00E0622C" w:rsidRPr="00EE3C4D">
        <w:rPr>
          <w:rFonts w:ascii="Times New Roman" w:hAnsi="Times New Roman" w:cs="Times New Roman"/>
          <w:sz w:val="24"/>
          <w:szCs w:val="24"/>
        </w:rPr>
        <w:t xml:space="preserve"> телекомпанія «</w:t>
      </w:r>
      <w:proofErr w:type="spellStart"/>
      <w:r w:rsidR="00E0622C" w:rsidRPr="00EE3C4D">
        <w:rPr>
          <w:rFonts w:ascii="Times New Roman" w:hAnsi="Times New Roman" w:cs="Times New Roman"/>
          <w:sz w:val="24"/>
          <w:szCs w:val="24"/>
        </w:rPr>
        <w:t>Телеком</w:t>
      </w:r>
      <w:proofErr w:type="spellEnd"/>
      <w:r w:rsidR="00E0622C" w:rsidRPr="00EE3C4D">
        <w:rPr>
          <w:rFonts w:ascii="Times New Roman" w:hAnsi="Times New Roman" w:cs="Times New Roman"/>
          <w:sz w:val="24"/>
          <w:szCs w:val="24"/>
        </w:rPr>
        <w:t xml:space="preserve">-Сервіс» </w:t>
      </w:r>
      <w:r w:rsidR="00287551" w:rsidRPr="00EE3C4D">
        <w:rPr>
          <w:rFonts w:ascii="Times New Roman" w:hAnsi="Times New Roman" w:cs="Times New Roman"/>
          <w:sz w:val="24"/>
          <w:szCs w:val="24"/>
        </w:rPr>
        <w:t xml:space="preserve">- </w:t>
      </w:r>
      <w:r w:rsidR="00E0622C" w:rsidRPr="00EE3C4D">
        <w:rPr>
          <w:rFonts w:ascii="Times New Roman" w:hAnsi="Times New Roman" w:cs="Times New Roman"/>
          <w:sz w:val="24"/>
          <w:szCs w:val="24"/>
        </w:rPr>
        <w:t>http://tks.prat.ua/</w:t>
      </w:r>
      <w:r w:rsidR="00287551" w:rsidRPr="00EE3C4D">
        <w:rPr>
          <w:rFonts w:ascii="Times New Roman" w:hAnsi="Times New Roman" w:cs="Times New Roman"/>
          <w:sz w:val="24"/>
          <w:szCs w:val="24"/>
        </w:rPr>
        <w:t>. Адреса електронної пошти –</w:t>
      </w:r>
      <w:r w:rsidRPr="00EE3C4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0622C" w:rsidRPr="00EE3C4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tk_tks@ukr.net</w:t>
        </w:r>
      </w:hyperlink>
    </w:p>
    <w:p w:rsidR="00A7787F" w:rsidRPr="002A0C48" w:rsidRDefault="002A0C48" w:rsidP="00542D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C4D">
        <w:rPr>
          <w:rFonts w:ascii="Times New Roman" w:hAnsi="Times New Roman" w:cs="Times New Roman"/>
          <w:sz w:val="24"/>
          <w:szCs w:val="24"/>
        </w:rPr>
        <w:t xml:space="preserve">Директор  (підписано) </w:t>
      </w:r>
      <w:r w:rsidR="00E0622C" w:rsidRPr="00EE3C4D">
        <w:rPr>
          <w:rFonts w:ascii="Times New Roman" w:hAnsi="Times New Roman" w:cs="Times New Roman"/>
          <w:sz w:val="24"/>
          <w:szCs w:val="24"/>
        </w:rPr>
        <w:t xml:space="preserve">)       </w:t>
      </w:r>
      <w:proofErr w:type="spellStart"/>
      <w:r w:rsidR="00E0622C" w:rsidRPr="00EE3C4D">
        <w:rPr>
          <w:rFonts w:ascii="Times New Roman" w:hAnsi="Times New Roman" w:cs="Times New Roman"/>
          <w:sz w:val="24"/>
          <w:szCs w:val="24"/>
        </w:rPr>
        <w:t>Фірсік</w:t>
      </w:r>
      <w:proofErr w:type="spellEnd"/>
      <w:r w:rsidR="00E0622C" w:rsidRPr="00EE3C4D">
        <w:rPr>
          <w:rFonts w:ascii="Times New Roman" w:hAnsi="Times New Roman" w:cs="Times New Roman"/>
          <w:sz w:val="24"/>
          <w:szCs w:val="24"/>
        </w:rPr>
        <w:t xml:space="preserve"> Ольга Вікторів</w:t>
      </w:r>
      <w:r w:rsidR="00E0622C" w:rsidRPr="00E0622C">
        <w:rPr>
          <w:sz w:val="24"/>
          <w:szCs w:val="24"/>
        </w:rPr>
        <w:t>на</w:t>
      </w:r>
    </w:p>
    <w:p w:rsidR="00A7787F" w:rsidRPr="008949CB" w:rsidRDefault="00A7787F" w:rsidP="00542D03">
      <w:pPr>
        <w:ind w:firstLine="567"/>
        <w:jc w:val="both"/>
        <w:rPr>
          <w:rFonts w:ascii="Times New Roman" w:hAnsi="Times New Roman" w:cs="Times New Roman"/>
        </w:rPr>
      </w:pPr>
    </w:p>
    <w:p w:rsidR="00287551" w:rsidRPr="008949CB" w:rsidRDefault="00287551" w:rsidP="000E3ECF">
      <w:pPr>
        <w:jc w:val="both"/>
        <w:rPr>
          <w:rFonts w:ascii="Times New Roman" w:hAnsi="Times New Roman" w:cs="Times New Roman"/>
        </w:rPr>
      </w:pPr>
    </w:p>
    <w:p w:rsidR="00620F43" w:rsidRPr="008949CB" w:rsidRDefault="00620F43" w:rsidP="00620F43">
      <w:pPr>
        <w:jc w:val="center"/>
        <w:rPr>
          <w:rFonts w:ascii="Times New Roman" w:hAnsi="Times New Roman" w:cs="Times New Roman"/>
        </w:rPr>
      </w:pPr>
    </w:p>
    <w:p w:rsidR="00620F43" w:rsidRDefault="00620F43" w:rsidP="00620F43">
      <w:pPr>
        <w:jc w:val="center"/>
        <w:rPr>
          <w:rFonts w:ascii="Times New Roman" w:hAnsi="Times New Roman" w:cs="Times New Roman"/>
        </w:rPr>
      </w:pPr>
    </w:p>
    <w:p w:rsidR="00620F43" w:rsidRDefault="00620F43" w:rsidP="00620F43">
      <w:pPr>
        <w:jc w:val="center"/>
        <w:rPr>
          <w:rFonts w:ascii="Times New Roman" w:hAnsi="Times New Roman" w:cs="Times New Roman"/>
        </w:rPr>
      </w:pPr>
    </w:p>
    <w:p w:rsidR="00620F43" w:rsidRDefault="00620F43" w:rsidP="00620F4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62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82"/>
    <w:rsid w:val="00027BAA"/>
    <w:rsid w:val="00091770"/>
    <w:rsid w:val="000E3ECF"/>
    <w:rsid w:val="0019617B"/>
    <w:rsid w:val="001C3D35"/>
    <w:rsid w:val="0024350F"/>
    <w:rsid w:val="0025414A"/>
    <w:rsid w:val="00287551"/>
    <w:rsid w:val="002A0C48"/>
    <w:rsid w:val="00347CC0"/>
    <w:rsid w:val="00372D82"/>
    <w:rsid w:val="00542D03"/>
    <w:rsid w:val="005838F1"/>
    <w:rsid w:val="005F2640"/>
    <w:rsid w:val="0060014B"/>
    <w:rsid w:val="00620F43"/>
    <w:rsid w:val="006E4FD7"/>
    <w:rsid w:val="00741037"/>
    <w:rsid w:val="00791BB3"/>
    <w:rsid w:val="00837133"/>
    <w:rsid w:val="008848F2"/>
    <w:rsid w:val="008949CB"/>
    <w:rsid w:val="0090691C"/>
    <w:rsid w:val="00914351"/>
    <w:rsid w:val="00920C55"/>
    <w:rsid w:val="009F0574"/>
    <w:rsid w:val="00A7787F"/>
    <w:rsid w:val="00B52D70"/>
    <w:rsid w:val="00BA61EA"/>
    <w:rsid w:val="00C06669"/>
    <w:rsid w:val="00C95A0E"/>
    <w:rsid w:val="00DE527D"/>
    <w:rsid w:val="00E0622C"/>
    <w:rsid w:val="00EC24FD"/>
    <w:rsid w:val="00EE3C4D"/>
    <w:rsid w:val="00F2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B0B30-04F8-4721-9D1B-2DDA9FD2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87F"/>
    <w:rPr>
      <w:color w:val="0000FF" w:themeColor="hyperlink"/>
      <w:u w:val="single"/>
    </w:rPr>
  </w:style>
  <w:style w:type="paragraph" w:customStyle="1" w:styleId="1">
    <w:name w:val="Обычный1"/>
    <w:rsid w:val="00A7787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k_tks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work</cp:lastModifiedBy>
  <cp:revision>6</cp:revision>
  <dcterms:created xsi:type="dcterms:W3CDTF">2022-03-24T14:00:00Z</dcterms:created>
  <dcterms:modified xsi:type="dcterms:W3CDTF">2022-03-24T14:40:00Z</dcterms:modified>
</cp:coreProperties>
</file>